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6AAEA" w14:textId="77777777" w:rsidR="00737183" w:rsidRPr="00737183" w:rsidRDefault="00737183" w:rsidP="007D3486">
      <w:pPr>
        <w:spacing w:after="120"/>
        <w:jc w:val="center"/>
        <w:rPr>
          <w:b/>
          <w:bCs/>
        </w:rPr>
      </w:pPr>
      <w:r w:rsidRPr="00737183">
        <w:rPr>
          <w:b/>
          <w:bCs/>
        </w:rPr>
        <w:t>PLÁNOVACÍ SMLOUVA</w:t>
      </w:r>
    </w:p>
    <w:p w14:paraId="0DD780A5" w14:textId="77777777" w:rsidR="00737183" w:rsidRPr="00737183" w:rsidRDefault="00737183" w:rsidP="004B6D7D">
      <w:pPr>
        <w:jc w:val="both"/>
      </w:pPr>
      <w:r w:rsidRPr="00737183">
        <w:t>uzavřená podle § 130 a násl. zákona č. 283/2021 Sb., stavební zákon, ve znění pozdějších předpisů</w:t>
      </w:r>
    </w:p>
    <w:p w14:paraId="1F6EEA4F" w14:textId="77777777" w:rsidR="00737183" w:rsidRDefault="00737183" w:rsidP="007D3486">
      <w:pPr>
        <w:spacing w:after="0"/>
        <w:rPr>
          <w:b/>
          <w:bCs/>
        </w:rPr>
      </w:pPr>
      <w:r w:rsidRPr="00737183">
        <w:rPr>
          <w:b/>
          <w:bCs/>
        </w:rPr>
        <w:t>Město Valašské Meziříčí</w:t>
      </w:r>
    </w:p>
    <w:p w14:paraId="7D1FA8E8" w14:textId="77777777" w:rsidR="00737183" w:rsidRDefault="00737183" w:rsidP="00737183">
      <w:pPr>
        <w:spacing w:after="0"/>
      </w:pPr>
      <w:r w:rsidRPr="00737183">
        <w:t xml:space="preserve">se sídlem </w:t>
      </w:r>
      <w:r>
        <w:t>Náměstí 7/5, 757 01 Valašské Meziříčí</w:t>
      </w:r>
    </w:p>
    <w:p w14:paraId="429FCA6C" w14:textId="77777777" w:rsidR="00737183" w:rsidRDefault="00737183" w:rsidP="00737183">
      <w:pPr>
        <w:spacing w:after="0"/>
      </w:pPr>
      <w:r>
        <w:t>IČO: 00304387</w:t>
      </w:r>
    </w:p>
    <w:p w14:paraId="07257651" w14:textId="77777777" w:rsidR="00737183" w:rsidRPr="00737183" w:rsidRDefault="00737183" w:rsidP="00737183">
      <w:pPr>
        <w:spacing w:after="0"/>
      </w:pPr>
      <w:r w:rsidRPr="00737183">
        <w:t xml:space="preserve">zastoupené </w:t>
      </w:r>
      <w:r>
        <w:t xml:space="preserve">Mgr. Robertem </w:t>
      </w:r>
      <w:proofErr w:type="spellStart"/>
      <w:r>
        <w:t>Stržínkem</w:t>
      </w:r>
      <w:proofErr w:type="spellEnd"/>
      <w:r>
        <w:t>, starostou</w:t>
      </w:r>
      <w:r w:rsidRPr="00737183">
        <w:br/>
        <w:t>(dále jen „Město“)</w:t>
      </w:r>
    </w:p>
    <w:p w14:paraId="4338B62D" w14:textId="77777777" w:rsidR="00737183" w:rsidRDefault="00737183" w:rsidP="00737183">
      <w:pPr>
        <w:spacing w:after="0"/>
      </w:pPr>
    </w:p>
    <w:p w14:paraId="71B1B163" w14:textId="77777777" w:rsidR="00737183" w:rsidRDefault="00737183" w:rsidP="00737183">
      <w:pPr>
        <w:spacing w:after="0"/>
      </w:pPr>
      <w:r w:rsidRPr="00737183">
        <w:t>a</w:t>
      </w:r>
    </w:p>
    <w:p w14:paraId="48EF2963" w14:textId="77777777" w:rsidR="00737183" w:rsidRPr="00737183" w:rsidRDefault="00737183" w:rsidP="00737183">
      <w:pPr>
        <w:spacing w:after="0"/>
      </w:pPr>
    </w:p>
    <w:p w14:paraId="1A138FB6" w14:textId="77777777" w:rsidR="00737183" w:rsidRDefault="00737183" w:rsidP="00737183">
      <w:r w:rsidRPr="00737183">
        <w:rPr>
          <w:b/>
          <w:bCs/>
        </w:rPr>
        <w:t>[Investor]</w:t>
      </w:r>
      <w:r w:rsidR="004B6D7D" w:rsidRPr="00737183">
        <w:t xml:space="preserve"> </w:t>
      </w:r>
      <w:r w:rsidRPr="00737183">
        <w:br/>
        <w:t>(dále jen „Investor“)</w:t>
      </w:r>
    </w:p>
    <w:p w14:paraId="7B7CFD4C" w14:textId="77777777" w:rsidR="0000793E" w:rsidRDefault="0000793E" w:rsidP="00737183"/>
    <w:p w14:paraId="050E580E" w14:textId="77777777" w:rsidR="00737183" w:rsidRPr="00737183" w:rsidRDefault="00737183" w:rsidP="00DB4273">
      <w:pPr>
        <w:pStyle w:val="Odstavecseseznamem"/>
        <w:numPr>
          <w:ilvl w:val="0"/>
          <w:numId w:val="11"/>
        </w:numPr>
        <w:ind w:left="0" w:firstLine="0"/>
        <w:jc w:val="center"/>
        <w:rPr>
          <w:b/>
          <w:bCs/>
        </w:rPr>
      </w:pPr>
      <w:r w:rsidRPr="00737183">
        <w:rPr>
          <w:b/>
          <w:bCs/>
        </w:rPr>
        <w:t>Účel smlouvy</w:t>
      </w:r>
    </w:p>
    <w:p w14:paraId="1254C5EA" w14:textId="77777777" w:rsidR="008A0249" w:rsidRDefault="00737183" w:rsidP="00450702">
      <w:pPr>
        <w:numPr>
          <w:ilvl w:val="0"/>
          <w:numId w:val="1"/>
        </w:numPr>
        <w:spacing w:after="120"/>
        <w:jc w:val="both"/>
      </w:pPr>
      <w:r w:rsidRPr="00737183">
        <w:t>Účelem této smlouvy je stanovení práv a povinností smluvních stran při přípravě a realizaci:</w:t>
      </w:r>
    </w:p>
    <w:p w14:paraId="593957A8" w14:textId="77777777" w:rsidR="00C630BA" w:rsidRDefault="00737183" w:rsidP="008A0249">
      <w:pPr>
        <w:spacing w:after="120"/>
        <w:ind w:left="720"/>
        <w:jc w:val="both"/>
      </w:pPr>
      <w:r w:rsidRPr="00737183">
        <w:t>a) stavby bytového domu na části pozemku ve vlastnictví Města</w:t>
      </w:r>
      <w:r w:rsidR="0087391F">
        <w:t xml:space="preserve"> p. č. 75/2 v k. </w:t>
      </w:r>
      <w:proofErr w:type="spellStart"/>
      <w:r w:rsidR="0087391F">
        <w:t>ú.</w:t>
      </w:r>
      <w:proofErr w:type="spellEnd"/>
      <w:r w:rsidR="0087391F">
        <w:t xml:space="preserve"> Krásno nad Bečvou</w:t>
      </w:r>
      <w:r w:rsidRPr="00737183">
        <w:t xml:space="preserve"> (dále jen „Bytový dům“),</w:t>
      </w:r>
      <w:r w:rsidR="00C630BA">
        <w:t xml:space="preserve"> kterou</w:t>
      </w:r>
      <w:r>
        <w:t xml:space="preserve"> se zavazuje</w:t>
      </w:r>
      <w:r w:rsidR="0087391F">
        <w:t xml:space="preserve"> na své náklady</w:t>
      </w:r>
      <w:r w:rsidR="00C630BA">
        <w:t xml:space="preserve"> do svého vlastnictví</w:t>
      </w:r>
      <w:r w:rsidR="0087391F">
        <w:t xml:space="preserve"> </w:t>
      </w:r>
      <w:r w:rsidR="002A3933">
        <w:t>z</w:t>
      </w:r>
      <w:r>
        <w:t>realizovat Investor v souladu se Studií</w:t>
      </w:r>
      <w:r w:rsidR="00C630BA">
        <w:t xml:space="preserve"> </w:t>
      </w:r>
      <w:r w:rsidR="00C630BA" w:rsidRPr="00C630BA">
        <w:rPr>
          <w:bCs/>
        </w:rPr>
        <w:t>[</w:t>
      </w:r>
      <w:r w:rsidR="00C630BA">
        <w:t>název, ze dne</w:t>
      </w:r>
      <w:r w:rsidR="00C630BA" w:rsidRPr="00C630BA">
        <w:rPr>
          <w:bCs/>
        </w:rPr>
        <w:t>]</w:t>
      </w:r>
      <w:r w:rsidR="00C630BA">
        <w:rPr>
          <w:bCs/>
        </w:rPr>
        <w:t xml:space="preserve">, </w:t>
      </w:r>
      <w:r>
        <w:t xml:space="preserve">vypracovanou </w:t>
      </w:r>
      <w:r w:rsidR="00C630BA" w:rsidRPr="00C630BA">
        <w:rPr>
          <w:bCs/>
        </w:rPr>
        <w:t>[</w:t>
      </w:r>
      <w:r w:rsidR="00C630BA" w:rsidRPr="00C630BA">
        <w:t>kým</w:t>
      </w:r>
      <w:r w:rsidR="00C630BA" w:rsidRPr="00C630BA">
        <w:rPr>
          <w:bCs/>
        </w:rPr>
        <w:t>]</w:t>
      </w:r>
      <w:r w:rsidR="008A0249">
        <w:rPr>
          <w:bCs/>
        </w:rPr>
        <w:t>, která tvoří přílohu č. 1 této smlouvy</w:t>
      </w:r>
      <w:r w:rsidR="00C630BA">
        <w:rPr>
          <w:bCs/>
        </w:rPr>
        <w:t xml:space="preserve"> (dále jen „Studie“),</w:t>
      </w:r>
    </w:p>
    <w:p w14:paraId="07E4A3F9" w14:textId="77777777" w:rsidR="002A3933" w:rsidRDefault="00737183" w:rsidP="002A3933">
      <w:pPr>
        <w:spacing w:after="120"/>
        <w:ind w:left="720"/>
        <w:jc w:val="both"/>
      </w:pPr>
      <w:r w:rsidRPr="00737183">
        <w:t xml:space="preserve">b) stavby „Revitalizace okolí bytových domů č. p. 766 a 767 v k. </w:t>
      </w:r>
      <w:proofErr w:type="spellStart"/>
      <w:r w:rsidRPr="00737183">
        <w:t>ú.</w:t>
      </w:r>
      <w:proofErr w:type="spellEnd"/>
      <w:r w:rsidRPr="00737183">
        <w:t xml:space="preserve"> Krásno nad Be</w:t>
      </w:r>
      <w:r w:rsidR="00C630BA">
        <w:t xml:space="preserve">čvou“ (dále jen „Revitalizace“), kterou se zavazuje </w:t>
      </w:r>
      <w:r w:rsidR="002A3933">
        <w:t xml:space="preserve">v souladu s povolením záměru stavby č. j. </w:t>
      </w:r>
      <w:r w:rsidR="009F2135" w:rsidRPr="009F2135">
        <w:t>[</w:t>
      </w:r>
      <w:r w:rsidR="009F2135">
        <w:t xml:space="preserve"> </w:t>
      </w:r>
      <w:r w:rsidR="009F2135" w:rsidRPr="009F2135">
        <w:t>]</w:t>
      </w:r>
      <w:r w:rsidR="009F2135">
        <w:t xml:space="preserve"> </w:t>
      </w:r>
      <w:r w:rsidR="00C630BA">
        <w:t xml:space="preserve">na své náklady </w:t>
      </w:r>
      <w:r w:rsidR="002A3933">
        <w:t>z</w:t>
      </w:r>
      <w:r w:rsidR="00C630BA">
        <w:t>realizovat Město.</w:t>
      </w:r>
      <w:r w:rsidR="002A3933">
        <w:t xml:space="preserve"> </w:t>
      </w:r>
    </w:p>
    <w:p w14:paraId="6973360F" w14:textId="77777777" w:rsidR="00737183" w:rsidRDefault="00737183" w:rsidP="002A3933">
      <w:pPr>
        <w:pStyle w:val="Odstavecseseznamem"/>
        <w:numPr>
          <w:ilvl w:val="0"/>
          <w:numId w:val="1"/>
        </w:numPr>
        <w:spacing w:after="120"/>
        <w:jc w:val="both"/>
      </w:pPr>
      <w:r w:rsidRPr="00737183">
        <w:t>Smluvní strany prohlašují, že realizace obou staveb je vzájemně provázána a vyžaduje koordinovaný postup.</w:t>
      </w:r>
    </w:p>
    <w:p w14:paraId="03EDDCE8" w14:textId="77777777" w:rsidR="00F604AE" w:rsidRDefault="00F604AE" w:rsidP="00F604AE">
      <w:pPr>
        <w:pStyle w:val="Odstavecseseznamem"/>
        <w:spacing w:after="120"/>
        <w:jc w:val="both"/>
      </w:pPr>
    </w:p>
    <w:p w14:paraId="574062A2" w14:textId="77777777" w:rsidR="00737183" w:rsidRPr="00737183" w:rsidRDefault="00737183" w:rsidP="00DB4273">
      <w:pPr>
        <w:pStyle w:val="Odstavecseseznamem"/>
        <w:numPr>
          <w:ilvl w:val="0"/>
          <w:numId w:val="11"/>
        </w:numPr>
        <w:ind w:left="0" w:firstLine="0"/>
        <w:jc w:val="center"/>
        <w:rPr>
          <w:b/>
          <w:bCs/>
        </w:rPr>
      </w:pPr>
      <w:r w:rsidRPr="00737183">
        <w:rPr>
          <w:b/>
          <w:bCs/>
        </w:rPr>
        <w:t>Budoucí převod pozemku</w:t>
      </w:r>
    </w:p>
    <w:p w14:paraId="5C14BD16" w14:textId="77777777" w:rsidR="00737183" w:rsidRPr="00737183" w:rsidRDefault="00737183" w:rsidP="006C727B">
      <w:pPr>
        <w:numPr>
          <w:ilvl w:val="0"/>
          <w:numId w:val="2"/>
        </w:numPr>
        <w:spacing w:after="120"/>
        <w:jc w:val="both"/>
      </w:pPr>
      <w:r w:rsidRPr="00737183">
        <w:t xml:space="preserve">Město a Investor </w:t>
      </w:r>
      <w:r w:rsidR="00415B40">
        <w:t>uzavřou</w:t>
      </w:r>
      <w:r w:rsidR="00E81DFD">
        <w:t xml:space="preserve"> spolu s touto smlouvou</w:t>
      </w:r>
      <w:r w:rsidRPr="00737183">
        <w:t xml:space="preserve"> smlouvu o budoucí kupní smlouvě, jejímž předmětem </w:t>
      </w:r>
      <w:r w:rsidR="00BB0A46">
        <w:t>je</w:t>
      </w:r>
      <w:r w:rsidRPr="00737183">
        <w:t xml:space="preserve"> závazek uzavřít kupní smlouvu na převod části pozemku ve vlastnictví Města </w:t>
      </w:r>
      <w:r w:rsidR="00E81DFD">
        <w:t xml:space="preserve">p. č. 75/2 v k. </w:t>
      </w:r>
      <w:proofErr w:type="spellStart"/>
      <w:r w:rsidR="00E81DFD">
        <w:t>ú.</w:t>
      </w:r>
      <w:proofErr w:type="spellEnd"/>
      <w:r w:rsidR="00E81DFD">
        <w:t xml:space="preserve"> Krásno nad Bečvou </w:t>
      </w:r>
      <w:r w:rsidRPr="00737183">
        <w:t>určené</w:t>
      </w:r>
      <w:r w:rsidR="00E81DFD">
        <w:t xml:space="preserve"> v souladu se Studií</w:t>
      </w:r>
      <w:r w:rsidRPr="00737183">
        <w:t xml:space="preserve"> pro realizaci Bytového domu.</w:t>
      </w:r>
    </w:p>
    <w:p w14:paraId="22A6E5D6" w14:textId="77777777" w:rsidR="00737183" w:rsidRPr="00737183" w:rsidRDefault="00737183" w:rsidP="006C727B">
      <w:pPr>
        <w:numPr>
          <w:ilvl w:val="0"/>
          <w:numId w:val="2"/>
        </w:numPr>
        <w:spacing w:after="120"/>
        <w:jc w:val="both"/>
      </w:pPr>
      <w:r w:rsidRPr="00737183">
        <w:t>Smlouva o budoucí kupní smlouvě bude uzavřena na dobu tří (3) let.</w:t>
      </w:r>
    </w:p>
    <w:p w14:paraId="77CC0B58" w14:textId="77777777" w:rsidR="00737183" w:rsidRPr="00737183" w:rsidRDefault="00737183" w:rsidP="006C727B">
      <w:pPr>
        <w:numPr>
          <w:ilvl w:val="0"/>
          <w:numId w:val="2"/>
        </w:numPr>
        <w:spacing w:after="120"/>
        <w:jc w:val="both"/>
      </w:pPr>
      <w:r w:rsidRPr="00737183">
        <w:t>Investor se ve smlouvě o budoucí kupní smlouvě zaváže zajistit na vlastní náklady vydání pravomocného rozhodnutí o povolení záměru stavby Bytového domu v s</w:t>
      </w:r>
      <w:r w:rsidR="00BB0A46">
        <w:t xml:space="preserve">ouladu se Studií podle článku III. </w:t>
      </w:r>
      <w:r w:rsidRPr="00737183">
        <w:t>této smlouvy.</w:t>
      </w:r>
    </w:p>
    <w:p w14:paraId="69DC2F8B" w14:textId="77777777" w:rsidR="00737183" w:rsidRPr="00737183" w:rsidRDefault="00737183" w:rsidP="00213614">
      <w:pPr>
        <w:numPr>
          <w:ilvl w:val="0"/>
          <w:numId w:val="2"/>
        </w:numPr>
        <w:spacing w:after="120"/>
        <w:jc w:val="both"/>
      </w:pPr>
      <w:r w:rsidRPr="00737183">
        <w:t>Kupní smlouva bude uzavřena po nabytí právní moci rozhodnutí o povolení záměru stavby Bytového domu vydaného v souladu se Studií.</w:t>
      </w:r>
    </w:p>
    <w:p w14:paraId="37BD23E0" w14:textId="77777777" w:rsidR="00415B40" w:rsidRDefault="00415B40" w:rsidP="00213614">
      <w:pPr>
        <w:numPr>
          <w:ilvl w:val="0"/>
          <w:numId w:val="2"/>
        </w:numPr>
        <w:spacing w:after="120"/>
        <w:jc w:val="both"/>
      </w:pPr>
      <w:r>
        <w:t>Nezajistí-li Investor do tří (3) let od uzavření smlouvy o budoucí kupní smlouvě vydání pravomocného rozhodnutí o povolení záměru stavby Bytového domu v souladu se Studií a bude-li tato skutečnost způsobena výlučně okolnostmi na straně Investora, je Investor povinen zaplatit Městu smluvní pokutu ve výši 300.000 Kč.</w:t>
      </w:r>
    </w:p>
    <w:p w14:paraId="6E161879" w14:textId="77777777" w:rsidR="00415B40" w:rsidRDefault="00415B40" w:rsidP="00213614">
      <w:pPr>
        <w:numPr>
          <w:ilvl w:val="0"/>
          <w:numId w:val="2"/>
        </w:numPr>
        <w:spacing w:after="120"/>
        <w:jc w:val="both"/>
      </w:pPr>
      <w:r>
        <w:t>Uplatněním smluvní pokuty není dotčeno nastoupení účinků rozvazovací podmínky sjednané ve smlouvě o budoucí kupní smlouvě.</w:t>
      </w:r>
    </w:p>
    <w:p w14:paraId="60B5BA77" w14:textId="77777777" w:rsidR="00737183" w:rsidRPr="00737183" w:rsidRDefault="00737183" w:rsidP="00BB0A46">
      <w:pPr>
        <w:numPr>
          <w:ilvl w:val="0"/>
          <w:numId w:val="2"/>
        </w:numPr>
        <w:jc w:val="both"/>
      </w:pPr>
      <w:r w:rsidRPr="00737183">
        <w:lastRenderedPageBreak/>
        <w:t>Kupní smlouva bude obsahovat zákaz zcizení převáděného pozemku do doby kolaudace Bytového domu.</w:t>
      </w:r>
    </w:p>
    <w:p w14:paraId="36BF3F46" w14:textId="77777777" w:rsidR="00737183" w:rsidRPr="00BB0A46" w:rsidRDefault="00737183" w:rsidP="00ED0969">
      <w:pPr>
        <w:pStyle w:val="Odstavecseseznamem"/>
        <w:numPr>
          <w:ilvl w:val="0"/>
          <w:numId w:val="11"/>
        </w:numPr>
        <w:ind w:left="0" w:firstLine="0"/>
        <w:jc w:val="center"/>
        <w:rPr>
          <w:b/>
          <w:bCs/>
        </w:rPr>
      </w:pPr>
      <w:r w:rsidRPr="00BB0A46">
        <w:rPr>
          <w:b/>
          <w:bCs/>
        </w:rPr>
        <w:t>Studie a projektová příprava</w:t>
      </w:r>
    </w:p>
    <w:p w14:paraId="61EB2450" w14:textId="77777777" w:rsidR="00737183" w:rsidRPr="00737183" w:rsidRDefault="00737183" w:rsidP="009C0D2E">
      <w:pPr>
        <w:numPr>
          <w:ilvl w:val="0"/>
          <w:numId w:val="3"/>
        </w:numPr>
        <w:spacing w:after="120"/>
        <w:jc w:val="both"/>
      </w:pPr>
      <w:r w:rsidRPr="00737183">
        <w:t>Studie je závazná pro zpracování všech následných stupňů projektové dokumentace.</w:t>
      </w:r>
    </w:p>
    <w:p w14:paraId="14DD00A2" w14:textId="77777777" w:rsidR="00737183" w:rsidRPr="00737183" w:rsidRDefault="00737183" w:rsidP="009C0D2E">
      <w:pPr>
        <w:numPr>
          <w:ilvl w:val="0"/>
          <w:numId w:val="3"/>
        </w:numPr>
        <w:spacing w:after="120"/>
        <w:jc w:val="both"/>
      </w:pPr>
      <w:r w:rsidRPr="00737183">
        <w:t>Jakékoliv změny oproti Studii lze provést pouze s předchozím písemným souhlasem Města.</w:t>
      </w:r>
    </w:p>
    <w:p w14:paraId="7D6E0C15" w14:textId="77777777" w:rsidR="00737183" w:rsidRDefault="00737183" w:rsidP="009C0D2E">
      <w:pPr>
        <w:numPr>
          <w:ilvl w:val="0"/>
          <w:numId w:val="3"/>
        </w:numPr>
        <w:spacing w:after="120"/>
        <w:jc w:val="both"/>
      </w:pPr>
      <w:r w:rsidRPr="00737183">
        <w:t>Investor se zavazuje po celou dobu přípravy projektové dokumentace spolupracovat s městským architektem a průběžně s ním konzultovat navrhovaná řešení.</w:t>
      </w:r>
    </w:p>
    <w:p w14:paraId="01D27B8B" w14:textId="77777777" w:rsidR="00415B40" w:rsidRDefault="00415B40" w:rsidP="00476C53">
      <w:pPr>
        <w:numPr>
          <w:ilvl w:val="0"/>
          <w:numId w:val="3"/>
        </w:numPr>
        <w:jc w:val="both"/>
      </w:pPr>
      <w:r>
        <w:t>Veškeré náklady spojené s potřebou úpravy projektové dokumentace Revitalizace vyvolané přípravou nebo realizací Bytového domu ponese Investor. Město je oprávněno požadovat po Investorovi úhradu takto vzniklých a doložených nákladů.</w:t>
      </w:r>
    </w:p>
    <w:p w14:paraId="02DA24FE" w14:textId="77777777" w:rsidR="000B0056" w:rsidRDefault="000B0056" w:rsidP="000B0056">
      <w:pPr>
        <w:ind w:left="720"/>
        <w:jc w:val="both"/>
      </w:pPr>
    </w:p>
    <w:p w14:paraId="05C9DF2C" w14:textId="77777777" w:rsidR="00737183" w:rsidRPr="00415B40" w:rsidRDefault="00737183" w:rsidP="00ED0969">
      <w:pPr>
        <w:pStyle w:val="Odstavecseseznamem"/>
        <w:numPr>
          <w:ilvl w:val="0"/>
          <w:numId w:val="11"/>
        </w:numPr>
        <w:ind w:left="0" w:firstLine="0"/>
        <w:jc w:val="center"/>
        <w:rPr>
          <w:b/>
          <w:bCs/>
        </w:rPr>
      </w:pPr>
      <w:r w:rsidRPr="00415B40">
        <w:rPr>
          <w:b/>
          <w:bCs/>
        </w:rPr>
        <w:t>Koordinace staveb</w:t>
      </w:r>
    </w:p>
    <w:p w14:paraId="2C835C9E" w14:textId="77777777" w:rsidR="00737183" w:rsidRPr="00737183" w:rsidRDefault="00737183" w:rsidP="009C0D2E">
      <w:pPr>
        <w:numPr>
          <w:ilvl w:val="0"/>
          <w:numId w:val="6"/>
        </w:numPr>
        <w:spacing w:after="120"/>
        <w:jc w:val="both"/>
      </w:pPr>
      <w:r w:rsidRPr="00737183">
        <w:t>Smluvní strany se zavazují koordinovat přípravu a realizaci Bytového domu a Revitalizace.</w:t>
      </w:r>
    </w:p>
    <w:p w14:paraId="4684F01B" w14:textId="77777777" w:rsidR="00737183" w:rsidRPr="00737183" w:rsidRDefault="00737183" w:rsidP="009C0D2E">
      <w:pPr>
        <w:numPr>
          <w:ilvl w:val="0"/>
          <w:numId w:val="6"/>
        </w:numPr>
        <w:spacing w:after="120"/>
        <w:jc w:val="both"/>
      </w:pPr>
      <w:r w:rsidRPr="00737183">
        <w:t>Město se zavazuje realizovat Revitalizaci tak, aby Revitalizace i Bytový dům mohly být dokončeny ve stejném časovém období.</w:t>
      </w:r>
    </w:p>
    <w:p w14:paraId="74FC0C3E" w14:textId="77777777" w:rsidR="00737183" w:rsidRPr="00737183" w:rsidRDefault="00737183" w:rsidP="009C0D2E">
      <w:pPr>
        <w:numPr>
          <w:ilvl w:val="0"/>
          <w:numId w:val="6"/>
        </w:numPr>
        <w:spacing w:after="120"/>
        <w:jc w:val="both"/>
      </w:pPr>
      <w:r w:rsidRPr="00737183">
        <w:t>Závazky Investora a Města související s realizací staveb jsou vzájemně závislé.</w:t>
      </w:r>
    </w:p>
    <w:p w14:paraId="046E932C" w14:textId="77777777" w:rsidR="00737183" w:rsidRDefault="00737183" w:rsidP="00415B40">
      <w:pPr>
        <w:numPr>
          <w:ilvl w:val="0"/>
          <w:numId w:val="6"/>
        </w:numPr>
        <w:jc w:val="both"/>
      </w:pPr>
      <w:r w:rsidRPr="00737183">
        <w:t>Smluvní strany vypracují harmonogram přípravy a realizace obou staveb a budou jej průběžně aktualizovat</w:t>
      </w:r>
      <w:r w:rsidR="000B0056">
        <w:t xml:space="preserve"> podle skutečného postupu prací.</w:t>
      </w:r>
    </w:p>
    <w:p w14:paraId="2110C126" w14:textId="77777777" w:rsidR="000B0056" w:rsidRPr="00737183" w:rsidRDefault="000B0056" w:rsidP="000B0056">
      <w:pPr>
        <w:ind w:left="720"/>
        <w:jc w:val="both"/>
      </w:pPr>
    </w:p>
    <w:p w14:paraId="1ACE9132" w14:textId="77777777" w:rsidR="00737183" w:rsidRPr="00415B40" w:rsidRDefault="00415B40" w:rsidP="00ED0969">
      <w:pPr>
        <w:pStyle w:val="Odstavecseseznamem"/>
        <w:numPr>
          <w:ilvl w:val="0"/>
          <w:numId w:val="11"/>
        </w:numPr>
        <w:ind w:left="0" w:firstLine="0"/>
        <w:jc w:val="center"/>
        <w:rPr>
          <w:b/>
          <w:bCs/>
        </w:rPr>
      </w:pPr>
      <w:r>
        <w:rPr>
          <w:b/>
          <w:bCs/>
        </w:rPr>
        <w:t>R</w:t>
      </w:r>
      <w:r w:rsidR="00737183" w:rsidRPr="00415B40">
        <w:rPr>
          <w:b/>
          <w:bCs/>
        </w:rPr>
        <w:t>ealizace staveb</w:t>
      </w:r>
    </w:p>
    <w:p w14:paraId="01A4DC19" w14:textId="77777777" w:rsidR="00737183" w:rsidRPr="00737183" w:rsidRDefault="00737183" w:rsidP="009C0D2E">
      <w:pPr>
        <w:numPr>
          <w:ilvl w:val="0"/>
          <w:numId w:val="8"/>
        </w:numPr>
        <w:spacing w:after="120"/>
        <w:jc w:val="both"/>
      </w:pPr>
      <w:r w:rsidRPr="00737183">
        <w:t>Investor se zavazuje dokončit Bytový dům a Město se zavazuje dokončit Revitalizaci nejpozději do čtyř (4) let ode dne:</w:t>
      </w:r>
    </w:p>
    <w:p w14:paraId="2C9C4FA6" w14:textId="77777777" w:rsidR="00737183" w:rsidRPr="00737183" w:rsidRDefault="00737183" w:rsidP="009C0D2E">
      <w:pPr>
        <w:spacing w:after="120"/>
        <w:ind w:left="709"/>
        <w:jc w:val="both"/>
      </w:pPr>
      <w:r w:rsidRPr="00737183">
        <w:t>a) nabytí právní moci rozhodnutí o povol</w:t>
      </w:r>
      <w:r w:rsidR="00595173">
        <w:t xml:space="preserve">ení záměru stavby Bytového domu </w:t>
      </w:r>
      <w:r w:rsidRPr="00737183">
        <w:t>nebo</w:t>
      </w:r>
    </w:p>
    <w:p w14:paraId="03A85F5D" w14:textId="77777777" w:rsidR="00737183" w:rsidRPr="00737183" w:rsidRDefault="00737183" w:rsidP="009C0D2E">
      <w:pPr>
        <w:spacing w:after="120"/>
        <w:ind w:left="709"/>
        <w:jc w:val="both"/>
      </w:pPr>
      <w:r w:rsidRPr="00737183">
        <w:t>b) nabytí právní moci rozhodnutí o povolení změny stavby před dokončením Revitalizace, bude-li taková změna nezbytná z důvodu koordinace s Bytovým domem,</w:t>
      </w:r>
    </w:p>
    <w:p w14:paraId="6D5F1969" w14:textId="6424F4FE" w:rsidR="00737183" w:rsidRDefault="00737183" w:rsidP="009C0D2E">
      <w:pPr>
        <w:spacing w:after="120"/>
        <w:ind w:left="709"/>
      </w:pPr>
      <w:r w:rsidRPr="00737183">
        <w:t>podle toho, která z uvedených skutečností nastane později.</w:t>
      </w:r>
    </w:p>
    <w:p w14:paraId="7C4E7556" w14:textId="79F106F2" w:rsidR="00EB50A7" w:rsidRDefault="00EB50A7" w:rsidP="006F3F32">
      <w:pPr>
        <w:pStyle w:val="Odstavecseseznamem"/>
        <w:numPr>
          <w:ilvl w:val="0"/>
          <w:numId w:val="8"/>
        </w:numPr>
        <w:spacing w:after="120"/>
        <w:jc w:val="both"/>
      </w:pPr>
      <w:r>
        <w:t xml:space="preserve">Nebude-li stavba </w:t>
      </w:r>
      <w:r w:rsidR="00C0299B">
        <w:t xml:space="preserve">kterékoliv ze smluvních stran </w:t>
      </w:r>
      <w:r>
        <w:t>dokončena v termínu dle odst. 1.</w:t>
      </w:r>
      <w:r w:rsidR="00B06701">
        <w:t xml:space="preserve"> tohoto článku</w:t>
      </w:r>
      <w:r>
        <w:t xml:space="preserve"> z důvodu, který není způsoben nutností vzájemné koordinace postupu prací na </w:t>
      </w:r>
      <w:r w:rsidR="00C0299B">
        <w:t xml:space="preserve">obou </w:t>
      </w:r>
      <w:r>
        <w:t>stavbách</w:t>
      </w:r>
      <w:r w:rsidR="00B06701">
        <w:t xml:space="preserve"> nebo okolnostmi</w:t>
      </w:r>
      <w:r w:rsidR="006F3F32">
        <w:t>,</w:t>
      </w:r>
      <w:r w:rsidR="00B06701">
        <w:t xml:space="preserve"> za </w:t>
      </w:r>
      <w:r w:rsidR="006F3F32">
        <w:t xml:space="preserve">které </w:t>
      </w:r>
      <w:r w:rsidR="00B06701">
        <w:t>smluvní strana neodpovídá</w:t>
      </w:r>
      <w:r w:rsidR="00C0299B">
        <w:t>, a prodle</w:t>
      </w:r>
      <w:r>
        <w:t>ní trvá více než 2 měsíce, je příslušná smluvní strana povinna uhradit smluvní pokutu</w:t>
      </w:r>
      <w:r w:rsidR="00C0299B">
        <w:t xml:space="preserve"> ve výši 100 000 Kč</w:t>
      </w:r>
      <w:r>
        <w:t xml:space="preserve"> za každý </w:t>
      </w:r>
      <w:r w:rsidR="00C0299B">
        <w:t xml:space="preserve">i </w:t>
      </w:r>
      <w:r>
        <w:t>započatý měsíc takovéhoto prodlení.</w:t>
      </w:r>
    </w:p>
    <w:p w14:paraId="745EB030" w14:textId="77777777" w:rsidR="00415B40" w:rsidRDefault="00415B40" w:rsidP="00C0299B">
      <w:pPr>
        <w:pStyle w:val="Odstavecseseznamem"/>
        <w:numPr>
          <w:ilvl w:val="0"/>
          <w:numId w:val="8"/>
        </w:numPr>
        <w:spacing w:after="120"/>
        <w:jc w:val="both"/>
      </w:pPr>
      <w:r>
        <w:t>Investor se zavazuje finančně podílet na realizaci</w:t>
      </w:r>
      <w:r w:rsidR="00595173">
        <w:t xml:space="preserve"> stavby</w:t>
      </w:r>
      <w:r>
        <w:t xml:space="preserve"> Revitalizace.  Výše finanční participace bude odpovídat nákladům na realizaci počtu parkovacích stání, která bude nutné nově vytvořit v souvislosti s realizací Bytového domu a která nebudou umístěna na pozem</w:t>
      </w:r>
      <w:r w:rsidR="0095761F">
        <w:t>ku</w:t>
      </w:r>
      <w:r>
        <w:t xml:space="preserve"> Investora.</w:t>
      </w:r>
    </w:p>
    <w:p w14:paraId="6F9A1E57" w14:textId="77777777" w:rsidR="00415B40" w:rsidRDefault="00415B40" w:rsidP="009C0D2E">
      <w:pPr>
        <w:spacing w:after="120"/>
        <w:ind w:left="709" w:hanging="425"/>
        <w:jc w:val="both"/>
      </w:pPr>
      <w:r>
        <w:t>3.</w:t>
      </w:r>
      <w:r>
        <w:tab/>
        <w:t xml:space="preserve">Přesná výše finanční participace bude určena po </w:t>
      </w:r>
      <w:proofErr w:type="spellStart"/>
      <w:r>
        <w:t>vysoutěžení</w:t>
      </w:r>
      <w:proofErr w:type="spellEnd"/>
      <w:r>
        <w:t xml:space="preserve"> zh</w:t>
      </w:r>
      <w:bookmarkStart w:id="0" w:name="_GoBack"/>
      <w:bookmarkEnd w:id="0"/>
      <w:r>
        <w:t>otovitele stavby Revitalizace</w:t>
      </w:r>
      <w:r w:rsidR="002E32CC">
        <w:t xml:space="preserve"> Městem</w:t>
      </w:r>
      <w:r>
        <w:t>.</w:t>
      </w:r>
    </w:p>
    <w:p w14:paraId="068AE805" w14:textId="77777777" w:rsidR="00415B40" w:rsidRDefault="00415B40" w:rsidP="009C0D2E">
      <w:pPr>
        <w:spacing w:after="120"/>
        <w:ind w:left="709" w:hanging="425"/>
        <w:jc w:val="both"/>
      </w:pPr>
      <w:r>
        <w:t>4.</w:t>
      </w:r>
      <w:r>
        <w:tab/>
        <w:t xml:space="preserve">Po realizaci příslušné části Revitalizace Město Investorovi </w:t>
      </w:r>
      <w:r w:rsidR="002E32CC">
        <w:t>přefakturuje</w:t>
      </w:r>
      <w:r>
        <w:t xml:space="preserve"> skutečně vynaložené náklady odpovídající rozsahu jeho participace.</w:t>
      </w:r>
    </w:p>
    <w:p w14:paraId="35CF84A5" w14:textId="570387CB" w:rsidR="00F32E17" w:rsidRDefault="00415B40" w:rsidP="002E32CC">
      <w:pPr>
        <w:ind w:left="709" w:hanging="425"/>
        <w:jc w:val="both"/>
      </w:pPr>
      <w:r>
        <w:lastRenderedPageBreak/>
        <w:t>5.</w:t>
      </w:r>
      <w:r>
        <w:tab/>
        <w:t>Investor se zavazuje takto vyúčtovanou částku uhradit ve lhůtě splatnosti uvedené na daňovém dokladu</w:t>
      </w:r>
      <w:r w:rsidR="0095761F">
        <w:t xml:space="preserve"> - faktuře</w:t>
      </w:r>
      <w:r>
        <w:t>.</w:t>
      </w:r>
    </w:p>
    <w:p w14:paraId="75207771" w14:textId="77777777" w:rsidR="00737183" w:rsidRPr="00737183" w:rsidRDefault="008307BD" w:rsidP="008307BD">
      <w:pPr>
        <w:jc w:val="center"/>
        <w:rPr>
          <w:b/>
          <w:bCs/>
        </w:rPr>
      </w:pPr>
      <w:r>
        <w:rPr>
          <w:b/>
          <w:bCs/>
        </w:rPr>
        <w:t xml:space="preserve">VI. </w:t>
      </w:r>
      <w:r w:rsidR="00737183" w:rsidRPr="00737183">
        <w:rPr>
          <w:b/>
          <w:bCs/>
        </w:rPr>
        <w:t>Následky nedokončení Bytového domu</w:t>
      </w:r>
    </w:p>
    <w:p w14:paraId="79933185" w14:textId="442539A0" w:rsidR="00737183" w:rsidRPr="00737183" w:rsidRDefault="00737183" w:rsidP="0095761F">
      <w:pPr>
        <w:numPr>
          <w:ilvl w:val="0"/>
          <w:numId w:val="9"/>
        </w:numPr>
        <w:jc w:val="both"/>
      </w:pPr>
      <w:r w:rsidRPr="00737183">
        <w:t xml:space="preserve">Kupní smlouva bude obsahovat ujednání, podle kterého je Město oprávněno od kupní smlouvy odstoupit, nebude-li Bytový dům dokončen ve lhůtě podle článku </w:t>
      </w:r>
      <w:r w:rsidR="0095761F">
        <w:t xml:space="preserve">V. </w:t>
      </w:r>
      <w:r w:rsidRPr="00737183">
        <w:t xml:space="preserve">této smlouvy z důvodů </w:t>
      </w:r>
      <w:r w:rsidR="0095761F">
        <w:t xml:space="preserve">výlučně </w:t>
      </w:r>
      <w:r w:rsidRPr="00737183">
        <w:t>na straně Investora.</w:t>
      </w:r>
      <w:r w:rsidR="00C0299B">
        <w:t xml:space="preserve"> </w:t>
      </w:r>
      <w:r w:rsidR="00625482">
        <w:t>V případě odstoupení Města od kupní smlouvy</w:t>
      </w:r>
      <w:r w:rsidR="00C0299B">
        <w:t xml:space="preserve"> je Investor povinen uhradit Městu smluvní pokutu ve výši odpovídající </w:t>
      </w:r>
      <w:r w:rsidR="00C0299B" w:rsidRPr="00C0299B">
        <w:t xml:space="preserve">nákladům na realizaci počtu parkovacích stání, která </w:t>
      </w:r>
      <w:r w:rsidR="00C0299B">
        <w:t>bylo nutné</w:t>
      </w:r>
      <w:r w:rsidR="00C0299B" w:rsidRPr="00C0299B">
        <w:t xml:space="preserve"> nově vytvořit v souvislosti s realizací Bytového domu a která </w:t>
      </w:r>
      <w:r w:rsidR="00C0299B">
        <w:t>neměla být</w:t>
      </w:r>
      <w:r w:rsidR="00C0299B" w:rsidRPr="00C0299B">
        <w:t xml:space="preserve"> umístěna na pozemku Investora.</w:t>
      </w:r>
    </w:p>
    <w:p w14:paraId="1EDFA4BE" w14:textId="77777777" w:rsidR="00737183" w:rsidRDefault="00737183" w:rsidP="00B223A6">
      <w:pPr>
        <w:numPr>
          <w:ilvl w:val="0"/>
          <w:numId w:val="9"/>
        </w:numPr>
        <w:jc w:val="both"/>
      </w:pPr>
      <w:r w:rsidRPr="00737183">
        <w:t>Kupní smlouva bude dále obsahovat</w:t>
      </w:r>
      <w:r w:rsidR="00650020">
        <w:t xml:space="preserve"> </w:t>
      </w:r>
      <w:r w:rsidRPr="00737183">
        <w:t xml:space="preserve">ujednání o majetkovém vypořádání smluvních stran pro případ </w:t>
      </w:r>
      <w:r w:rsidRPr="00406633">
        <w:t>odstoupení</w:t>
      </w:r>
      <w:r w:rsidRPr="00737183">
        <w:t xml:space="preserve"> od kupní smlouvy.</w:t>
      </w:r>
      <w:r w:rsidR="00311A9E">
        <w:t xml:space="preserve"> </w:t>
      </w:r>
      <w:r w:rsidRPr="00737183">
        <w:t>Pro případ odstoupení od kupní smlouvy bude hodnota rozestavěné stavby stanovena znaleckým posudkem vypracovaným znalcem určeným Městem.</w:t>
      </w:r>
    </w:p>
    <w:p w14:paraId="04BFD662" w14:textId="77777777" w:rsidR="00737183" w:rsidRPr="009A6EF4" w:rsidRDefault="00737183" w:rsidP="009A6EF4">
      <w:pPr>
        <w:pStyle w:val="Odstavecseseznamem"/>
        <w:numPr>
          <w:ilvl w:val="2"/>
          <w:numId w:val="9"/>
        </w:numPr>
        <w:ind w:left="0" w:firstLine="0"/>
        <w:jc w:val="center"/>
        <w:rPr>
          <w:rFonts w:ascii="Calibri" w:hAnsi="Calibri"/>
          <w:b/>
          <w:bCs/>
        </w:rPr>
      </w:pPr>
      <w:r w:rsidRPr="009A6EF4">
        <w:rPr>
          <w:rFonts w:ascii="Calibri" w:hAnsi="Calibri"/>
          <w:b/>
          <w:bCs/>
        </w:rPr>
        <w:t>Závěrečná ustanovení</w:t>
      </w:r>
    </w:p>
    <w:p w14:paraId="4E901A68" w14:textId="77777777" w:rsidR="003D2CC4" w:rsidRPr="00406633" w:rsidRDefault="003D2CC4" w:rsidP="003D2CC4">
      <w:pPr>
        <w:numPr>
          <w:ilvl w:val="0"/>
          <w:numId w:val="12"/>
        </w:numPr>
        <w:tabs>
          <w:tab w:val="clear" w:pos="720"/>
        </w:tabs>
        <w:spacing w:after="120" w:line="240" w:lineRule="auto"/>
        <w:ind w:left="709" w:hanging="283"/>
        <w:jc w:val="both"/>
        <w:rPr>
          <w:rFonts w:ascii="Calibri" w:hAnsi="Calibri" w:cs="Calibri"/>
        </w:rPr>
      </w:pPr>
      <w:r w:rsidRPr="00406633">
        <w:rPr>
          <w:rFonts w:ascii="Calibri" w:hAnsi="Calibri" w:cs="Calibri"/>
        </w:rPr>
        <w:t>Tato smlouva může být měněna či doplňována pouze po vzájemné dohodě smluvních stran, a to pouze na základě písemných, vzestupně číslovaných dodatků, podepsanými osobami oprávněnými jednat jménem smluvních stran.</w:t>
      </w:r>
    </w:p>
    <w:p w14:paraId="0951F973" w14:textId="77777777" w:rsidR="003D2CC4" w:rsidRPr="00406633" w:rsidRDefault="003D2CC4" w:rsidP="003D2CC4">
      <w:pPr>
        <w:numPr>
          <w:ilvl w:val="0"/>
          <w:numId w:val="12"/>
        </w:numPr>
        <w:tabs>
          <w:tab w:val="clear" w:pos="720"/>
        </w:tabs>
        <w:spacing w:after="120" w:line="240" w:lineRule="auto"/>
        <w:ind w:left="709" w:hanging="283"/>
        <w:jc w:val="both"/>
        <w:rPr>
          <w:rFonts w:ascii="Calibri" w:hAnsi="Calibri" w:cs="Calibri"/>
        </w:rPr>
      </w:pPr>
      <w:r w:rsidRPr="00406633">
        <w:rPr>
          <w:rFonts w:ascii="Calibri" w:hAnsi="Calibri" w:cs="Calibri"/>
        </w:rPr>
        <w:t xml:space="preserve">Tato smlouva nabývá platnosti dnem jejího podpisu smluvními stranami a účinnosti dnem uveřejnění v registru smluv. </w:t>
      </w:r>
    </w:p>
    <w:p w14:paraId="28DB794F" w14:textId="77777777" w:rsidR="003D2CC4" w:rsidRPr="00406633" w:rsidRDefault="003D2CC4" w:rsidP="003D2CC4">
      <w:pPr>
        <w:numPr>
          <w:ilvl w:val="0"/>
          <w:numId w:val="12"/>
        </w:numPr>
        <w:tabs>
          <w:tab w:val="clear" w:pos="720"/>
        </w:tabs>
        <w:spacing w:after="120" w:line="240" w:lineRule="auto"/>
        <w:ind w:left="709" w:hanging="283"/>
        <w:jc w:val="both"/>
        <w:rPr>
          <w:rFonts w:ascii="Calibri" w:eastAsia="Calibri" w:hAnsi="Calibri" w:cs="Calibri"/>
        </w:rPr>
      </w:pPr>
      <w:r w:rsidRPr="00406633">
        <w:rPr>
          <w:rFonts w:ascii="Calibri" w:hAnsi="Calibri" w:cs="Calibri"/>
        </w:rPr>
        <w:t xml:space="preserve">Smluvní strany souhlasí se zveřejněním (včetně zpracování) této smlouvy a všech údajů uvedených v této smlouvě a jejich případných přílohách na webových stránkách Města Valašské Meziříčí, v informačních a organizačních systémech Města Valašské Meziříčí, v registru smluv a dalších systémech/registrech dle platných právních předpisů. Smluvní strany prohlašují, že žádná část smlouvy nenaplňuje znaky obchodního tajemství dle § 504 zákona č. 89/2012 Sb., občanský zákoník, ve znění pozdějších předpisů. Souhlas udělují dobrovolně a na dobu neurčitou. </w:t>
      </w:r>
    </w:p>
    <w:p w14:paraId="06C99EF3" w14:textId="77777777" w:rsidR="003D2CC4" w:rsidRPr="00406633" w:rsidRDefault="003D2CC4" w:rsidP="003D2CC4">
      <w:pPr>
        <w:numPr>
          <w:ilvl w:val="0"/>
          <w:numId w:val="12"/>
        </w:numPr>
        <w:tabs>
          <w:tab w:val="clear" w:pos="720"/>
        </w:tabs>
        <w:spacing w:after="120" w:line="240" w:lineRule="auto"/>
        <w:ind w:left="709" w:hanging="283"/>
        <w:jc w:val="both"/>
        <w:rPr>
          <w:rFonts w:ascii="Calibri" w:hAnsi="Calibri" w:cs="Calibri"/>
        </w:rPr>
      </w:pPr>
      <w:r w:rsidRPr="00406633">
        <w:rPr>
          <w:rFonts w:ascii="Calibri" w:hAnsi="Calibri" w:cs="Calibri"/>
        </w:rPr>
        <w:t>Tato smlouva byla uzavřena v souladu se zákonem č. 128/2000 Sb., o obcích (obecní zřízení), ve znění pozdějších předpisů a byly splněny podmínky pro její uzavření stanovené tímto zákonem (§ 41).</w:t>
      </w:r>
    </w:p>
    <w:p w14:paraId="7FE37C2F" w14:textId="77777777" w:rsidR="003D2CC4" w:rsidRPr="00406633" w:rsidRDefault="003D2CC4" w:rsidP="003D2CC4">
      <w:pPr>
        <w:numPr>
          <w:ilvl w:val="0"/>
          <w:numId w:val="12"/>
        </w:numPr>
        <w:spacing w:after="120" w:line="240" w:lineRule="auto"/>
        <w:jc w:val="both"/>
        <w:rPr>
          <w:rFonts w:ascii="Calibri" w:hAnsi="Calibri" w:cs="Calibri"/>
        </w:rPr>
      </w:pPr>
      <w:r w:rsidRPr="00406633">
        <w:rPr>
          <w:rFonts w:ascii="Calibri" w:hAnsi="Calibri" w:cs="Calibri"/>
        </w:rPr>
        <w:t>Město potvrzuje, že uzavření této smlouvy bylo schváleno Zastupitelstvem města Valašské Meziříčí dne [datum], pod bodem Z [číslo].</w:t>
      </w:r>
    </w:p>
    <w:p w14:paraId="552001D9" w14:textId="77777777" w:rsidR="003D2CC4" w:rsidRPr="00406633" w:rsidRDefault="003D2CC4" w:rsidP="003D2CC4">
      <w:pPr>
        <w:numPr>
          <w:ilvl w:val="0"/>
          <w:numId w:val="12"/>
        </w:numPr>
        <w:tabs>
          <w:tab w:val="clear" w:pos="720"/>
        </w:tabs>
        <w:spacing w:after="120" w:line="240" w:lineRule="auto"/>
        <w:ind w:left="709" w:hanging="283"/>
        <w:jc w:val="both"/>
        <w:rPr>
          <w:rFonts w:ascii="Calibri" w:hAnsi="Calibri" w:cs="Calibri"/>
        </w:rPr>
      </w:pPr>
      <w:r w:rsidRPr="00406633">
        <w:rPr>
          <w:rFonts w:ascii="Calibri" w:hAnsi="Calibri" w:cs="Calibri"/>
        </w:rPr>
        <w:t>V případě, že tato smlouva bude vyhotovena a podepsána v analogové formě, bude vyhotovena ve třech stejnopisech, z nichž Město obdrží dvě vyhotovení a Investor jedno vyhotovení. V případě, že tato smlouva bude vyhotovena a podepsána v elektronické/digitální podobě, každá smluvní strana ji bude mít k dispozici, a to po jejím podepsání příslušnými elektronickými podpisy oběma smluvními stranami.</w:t>
      </w:r>
    </w:p>
    <w:p w14:paraId="47F3B587" w14:textId="77777777" w:rsidR="00415423" w:rsidRPr="00406633" w:rsidRDefault="003D2CC4" w:rsidP="003D2CC4">
      <w:pPr>
        <w:pStyle w:val="Odstavecseseznamem"/>
        <w:numPr>
          <w:ilvl w:val="0"/>
          <w:numId w:val="12"/>
        </w:numPr>
        <w:jc w:val="both"/>
        <w:rPr>
          <w:rFonts w:ascii="Calibri" w:hAnsi="Calibri"/>
        </w:rPr>
      </w:pPr>
      <w:r w:rsidRPr="00406633">
        <w:rPr>
          <w:rFonts w:ascii="Calibri" w:hAnsi="Calibri" w:cs="Calibri"/>
        </w:rPr>
        <w:t>Smluvní strany prohlašují, že si tuto smlouvu (vč. jejich příloh) před jejím podepsáním přečetly, že byla uzavřena po vzájemném projednání podle jejich pravé a svobodné vůle, že jejímu obsahu porozuměly a svůj projev učinily vážně, určitě, srozumitelně, dobrovolně, a nikoliv v tísni nebo za nápadně nevýhodných podmínek a že se dohodly na celém jejím obsahu, což stvrzují svými podpisy.</w:t>
      </w:r>
    </w:p>
    <w:p w14:paraId="6B87D1C2" w14:textId="77777777" w:rsidR="0028441F" w:rsidRDefault="0028441F" w:rsidP="0028441F">
      <w:pPr>
        <w:jc w:val="both"/>
      </w:pPr>
    </w:p>
    <w:p w14:paraId="5486F7E3" w14:textId="77777777" w:rsidR="0028441F" w:rsidRPr="00406633" w:rsidRDefault="0028441F" w:rsidP="006A2A3A">
      <w:pPr>
        <w:spacing w:after="120"/>
        <w:jc w:val="both"/>
        <w:rPr>
          <w:rFonts w:ascii="Calibri" w:hAnsi="Calibri"/>
          <w:i/>
        </w:rPr>
      </w:pPr>
      <w:r w:rsidRPr="00406633">
        <w:rPr>
          <w:rFonts w:ascii="Calibri" w:hAnsi="Calibri"/>
          <w:i/>
        </w:rPr>
        <w:t>Příloha č. 1 – Studie</w:t>
      </w:r>
    </w:p>
    <w:p w14:paraId="58E09568" w14:textId="77777777" w:rsidR="0028441F" w:rsidRPr="00406633" w:rsidRDefault="0028441F" w:rsidP="0028441F">
      <w:pPr>
        <w:jc w:val="both"/>
        <w:rPr>
          <w:rFonts w:ascii="Calibri" w:hAnsi="Calibri"/>
          <w:i/>
        </w:rPr>
      </w:pPr>
      <w:r w:rsidRPr="00406633">
        <w:rPr>
          <w:rFonts w:ascii="Calibri" w:hAnsi="Calibri"/>
          <w:i/>
        </w:rPr>
        <w:lastRenderedPageBreak/>
        <w:t>Příloha č. 2 – Povolení záměru stavby</w:t>
      </w:r>
    </w:p>
    <w:p w14:paraId="3AD09DBC" w14:textId="77777777" w:rsidR="00C73147" w:rsidRDefault="00C73147" w:rsidP="0028441F">
      <w:pPr>
        <w:jc w:val="both"/>
        <w:rPr>
          <w:i/>
        </w:rPr>
      </w:pPr>
    </w:p>
    <w:p w14:paraId="703FFECD" w14:textId="77777777" w:rsidR="00C73147" w:rsidRPr="00406633" w:rsidRDefault="00C73147" w:rsidP="0028441F">
      <w:pPr>
        <w:jc w:val="both"/>
        <w:rPr>
          <w:rFonts w:ascii="Calibri" w:hAnsi="Calibri"/>
        </w:rPr>
      </w:pPr>
      <w:r w:rsidRPr="00406633">
        <w:rPr>
          <w:rFonts w:ascii="Calibri" w:hAnsi="Calibri"/>
        </w:rPr>
        <w:t xml:space="preserve">Ve Valašském Meziříčí dne </w:t>
      </w:r>
      <w:r w:rsidR="006A2A3A" w:rsidRPr="00406633">
        <w:rPr>
          <w:rFonts w:ascii="Calibri" w:hAnsi="Calibri"/>
        </w:rPr>
        <w:t>[datum]</w:t>
      </w:r>
    </w:p>
    <w:p w14:paraId="621EDF94" w14:textId="77777777" w:rsidR="00406633" w:rsidRDefault="00406633" w:rsidP="0028441F">
      <w:pPr>
        <w:jc w:val="both"/>
      </w:pPr>
    </w:p>
    <w:p w14:paraId="55741A30" w14:textId="77777777" w:rsidR="00406633" w:rsidRDefault="00406633" w:rsidP="0028441F">
      <w:pPr>
        <w:jc w:val="both"/>
      </w:pPr>
    </w:p>
    <w:p w14:paraId="621D9314" w14:textId="77777777" w:rsidR="009F5D72" w:rsidRDefault="00C73147" w:rsidP="00C73147">
      <w:pPr>
        <w:tabs>
          <w:tab w:val="center" w:pos="1653"/>
          <w:tab w:val="center" w:pos="6441"/>
        </w:tabs>
        <w:spacing w:after="0" w:line="240" w:lineRule="auto"/>
        <w:ind w:firstLine="6"/>
        <w:jc w:val="both"/>
        <w:rPr>
          <w:rFonts w:ascii="Calibri" w:eastAsia="Times New Roman" w:hAnsi="Calibri" w:cs="Calibri"/>
          <w:lang w:eastAsia="cs-CZ"/>
        </w:rPr>
      </w:pPr>
      <w:r>
        <w:rPr>
          <w:rFonts w:ascii="Calibri" w:eastAsia="Times New Roman" w:hAnsi="Calibri" w:cs="Calibri"/>
          <w:lang w:eastAsia="cs-CZ"/>
        </w:rPr>
        <w:t xml:space="preserve">        </w:t>
      </w:r>
      <w:r w:rsidR="009F5D72">
        <w:rPr>
          <w:rFonts w:ascii="Calibri" w:eastAsia="Times New Roman" w:hAnsi="Calibri" w:cs="Calibri"/>
          <w:lang w:eastAsia="cs-CZ"/>
        </w:rPr>
        <w:t xml:space="preserve">               </w:t>
      </w:r>
      <w:r w:rsidR="009F5D72" w:rsidRPr="009F5D72">
        <w:rPr>
          <w:rFonts w:ascii="Calibri" w:eastAsia="Times New Roman" w:hAnsi="Calibri" w:cs="Calibri"/>
          <w:lang w:eastAsia="cs-CZ"/>
        </w:rPr>
        <w:t>[</w:t>
      </w:r>
      <w:r w:rsidR="009F5D72">
        <w:rPr>
          <w:rFonts w:ascii="Calibri" w:eastAsia="Times New Roman" w:hAnsi="Calibri" w:cs="Calibri"/>
          <w:lang w:eastAsia="cs-CZ"/>
        </w:rPr>
        <w:t>podpis</w:t>
      </w:r>
      <w:r w:rsidR="009F5D72" w:rsidRPr="009F5D72">
        <w:rPr>
          <w:rFonts w:ascii="Calibri" w:eastAsia="Times New Roman" w:hAnsi="Calibri" w:cs="Calibri"/>
          <w:lang w:eastAsia="cs-CZ"/>
        </w:rPr>
        <w:t>]</w:t>
      </w:r>
      <w:r w:rsidR="009F5D72">
        <w:rPr>
          <w:rFonts w:ascii="Calibri" w:eastAsia="Times New Roman" w:hAnsi="Calibri" w:cs="Calibri"/>
          <w:lang w:eastAsia="cs-CZ"/>
        </w:rPr>
        <w:t xml:space="preserve">                                                                             </w:t>
      </w:r>
      <w:r w:rsidR="009F5D72" w:rsidRPr="009F5D72">
        <w:rPr>
          <w:rFonts w:ascii="Calibri" w:eastAsia="Times New Roman" w:hAnsi="Calibri" w:cs="Calibri"/>
          <w:lang w:eastAsia="cs-CZ"/>
        </w:rPr>
        <w:t>[podpis]</w:t>
      </w:r>
    </w:p>
    <w:p w14:paraId="23A058D5" w14:textId="77777777" w:rsidR="009F5D72" w:rsidRDefault="009F5D72" w:rsidP="00C73147">
      <w:pPr>
        <w:tabs>
          <w:tab w:val="center" w:pos="1653"/>
          <w:tab w:val="center" w:pos="6441"/>
        </w:tabs>
        <w:spacing w:after="0" w:line="240" w:lineRule="auto"/>
        <w:ind w:firstLine="6"/>
        <w:jc w:val="both"/>
        <w:rPr>
          <w:rFonts w:ascii="Calibri" w:eastAsia="Times New Roman" w:hAnsi="Calibri" w:cs="Calibri"/>
          <w:lang w:eastAsia="cs-CZ"/>
        </w:rPr>
      </w:pPr>
    </w:p>
    <w:p w14:paraId="597CB2CD" w14:textId="77777777" w:rsidR="00C73147" w:rsidRPr="00C73147" w:rsidRDefault="00C73147" w:rsidP="00C73147">
      <w:pPr>
        <w:tabs>
          <w:tab w:val="center" w:pos="1653"/>
          <w:tab w:val="center" w:pos="6441"/>
        </w:tabs>
        <w:spacing w:after="0" w:line="240" w:lineRule="auto"/>
        <w:ind w:firstLine="6"/>
        <w:jc w:val="both"/>
        <w:rPr>
          <w:rFonts w:ascii="Calibri" w:eastAsia="Times New Roman" w:hAnsi="Calibri" w:cs="Calibri"/>
          <w:lang w:eastAsia="cs-CZ"/>
        </w:rPr>
      </w:pPr>
      <w:r>
        <w:rPr>
          <w:rFonts w:ascii="Calibri" w:eastAsia="Times New Roman" w:hAnsi="Calibri" w:cs="Calibri"/>
          <w:b/>
          <w:lang w:eastAsia="cs-CZ"/>
        </w:rPr>
        <w:t xml:space="preserve">        </w:t>
      </w:r>
      <w:r w:rsidRPr="00C73147">
        <w:rPr>
          <w:rFonts w:ascii="Calibri" w:eastAsia="Times New Roman" w:hAnsi="Calibri" w:cs="Calibri"/>
          <w:b/>
          <w:lang w:eastAsia="cs-CZ"/>
        </w:rPr>
        <w:tab/>
      </w:r>
      <w:r>
        <w:rPr>
          <w:rFonts w:ascii="Calibri" w:eastAsia="Times New Roman" w:hAnsi="Calibri" w:cs="Calibri"/>
          <w:lang w:eastAsia="cs-CZ"/>
        </w:rPr>
        <w:t>Mgr. Robert Stržínek</w:t>
      </w:r>
      <w:r w:rsidRPr="00C73147">
        <w:rPr>
          <w:rFonts w:ascii="Calibri" w:eastAsia="Times New Roman" w:hAnsi="Calibri" w:cs="Calibri"/>
          <w:lang w:eastAsia="cs-CZ"/>
        </w:rPr>
        <w:t xml:space="preserve"> </w:t>
      </w:r>
    </w:p>
    <w:p w14:paraId="1FE450FF" w14:textId="77777777" w:rsidR="00C73147" w:rsidRDefault="00C73147" w:rsidP="00C73147">
      <w:pPr>
        <w:tabs>
          <w:tab w:val="center" w:pos="1653"/>
          <w:tab w:val="center" w:pos="6441"/>
        </w:tabs>
        <w:spacing w:after="0" w:line="240" w:lineRule="auto"/>
        <w:ind w:firstLine="6"/>
        <w:jc w:val="both"/>
        <w:rPr>
          <w:rFonts w:ascii="Calibri" w:eastAsia="Times New Roman" w:hAnsi="Calibri" w:cs="Calibri"/>
          <w:lang w:eastAsia="cs-CZ"/>
        </w:rPr>
      </w:pPr>
      <w:r w:rsidRPr="00C73147">
        <w:rPr>
          <w:rFonts w:ascii="Calibri" w:eastAsia="Times New Roman" w:hAnsi="Calibri" w:cs="Calibri"/>
          <w:lang w:eastAsia="cs-CZ"/>
        </w:rPr>
        <w:t xml:space="preserve">                       starosta                                                                                </w:t>
      </w:r>
    </w:p>
    <w:p w14:paraId="1503F70B" w14:textId="77777777" w:rsidR="00C73147" w:rsidRPr="00C73147" w:rsidRDefault="00C73147" w:rsidP="00C73147">
      <w:pPr>
        <w:pStyle w:val="Odstavecseseznamem"/>
        <w:numPr>
          <w:ilvl w:val="1"/>
          <w:numId w:val="9"/>
        </w:numPr>
        <w:tabs>
          <w:tab w:val="center" w:pos="1653"/>
          <w:tab w:val="center" w:pos="6441"/>
        </w:tabs>
        <w:spacing w:after="0" w:line="240" w:lineRule="auto"/>
        <w:jc w:val="both"/>
        <w:rPr>
          <w:rFonts w:ascii="Calibri" w:eastAsia="Times New Roman" w:hAnsi="Calibri" w:cs="Calibri"/>
          <w:lang w:eastAsia="cs-CZ"/>
        </w:rPr>
      </w:pPr>
      <w:r>
        <w:rPr>
          <w:rFonts w:ascii="Calibri" w:eastAsia="Times New Roman" w:hAnsi="Calibri" w:cs="Calibri"/>
          <w:lang w:eastAsia="cs-CZ"/>
        </w:rPr>
        <w:t xml:space="preserve">Město -                                                                      - Investor - </w:t>
      </w:r>
    </w:p>
    <w:sectPr w:rsidR="00C73147" w:rsidRPr="00C73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26F"/>
    <w:multiLevelType w:val="multilevel"/>
    <w:tmpl w:val="B63CB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BA3BFA"/>
    <w:multiLevelType w:val="multilevel"/>
    <w:tmpl w:val="2AFC8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941179"/>
    <w:multiLevelType w:val="multilevel"/>
    <w:tmpl w:val="8D2AE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>
      <w:start w:val="7"/>
      <w:numFmt w:val="upp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C2765D"/>
    <w:multiLevelType w:val="multilevel"/>
    <w:tmpl w:val="52E6C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874851"/>
    <w:multiLevelType w:val="multilevel"/>
    <w:tmpl w:val="FE6AC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EC50C4"/>
    <w:multiLevelType w:val="multilevel"/>
    <w:tmpl w:val="7E143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750F6A"/>
    <w:multiLevelType w:val="hybridMultilevel"/>
    <w:tmpl w:val="1436D9BC"/>
    <w:lvl w:ilvl="0" w:tplc="1982E2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6C6B41"/>
    <w:multiLevelType w:val="multilevel"/>
    <w:tmpl w:val="E4E4C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EA4D91"/>
    <w:multiLevelType w:val="multilevel"/>
    <w:tmpl w:val="E95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9A569A"/>
    <w:multiLevelType w:val="multilevel"/>
    <w:tmpl w:val="3AECDE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3B46B6"/>
    <w:multiLevelType w:val="multilevel"/>
    <w:tmpl w:val="0C3E2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8B7D85"/>
    <w:multiLevelType w:val="hybridMultilevel"/>
    <w:tmpl w:val="6B4CD7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3"/>
  </w:num>
  <w:num w:numId="9">
    <w:abstractNumId w:val="2"/>
  </w:num>
  <w:num w:numId="10">
    <w:abstractNumId w:val="1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83"/>
    <w:rsid w:val="0000793E"/>
    <w:rsid w:val="000B0056"/>
    <w:rsid w:val="001F33CA"/>
    <w:rsid w:val="00213614"/>
    <w:rsid w:val="0028441F"/>
    <w:rsid w:val="002A3933"/>
    <w:rsid w:val="002E27B8"/>
    <w:rsid w:val="002E32CC"/>
    <w:rsid w:val="00311A9E"/>
    <w:rsid w:val="003D2CC4"/>
    <w:rsid w:val="00406633"/>
    <w:rsid w:val="00415423"/>
    <w:rsid w:val="00415B40"/>
    <w:rsid w:val="004B6D7D"/>
    <w:rsid w:val="00595173"/>
    <w:rsid w:val="005E441A"/>
    <w:rsid w:val="00625482"/>
    <w:rsid w:val="00650020"/>
    <w:rsid w:val="006A2A3A"/>
    <w:rsid w:val="006C727B"/>
    <w:rsid w:val="006F3F32"/>
    <w:rsid w:val="00737183"/>
    <w:rsid w:val="007D3486"/>
    <w:rsid w:val="008307BD"/>
    <w:rsid w:val="0087391F"/>
    <w:rsid w:val="008A0249"/>
    <w:rsid w:val="0095761F"/>
    <w:rsid w:val="009A6EF4"/>
    <w:rsid w:val="009C0D2E"/>
    <w:rsid w:val="009F2135"/>
    <w:rsid w:val="009F5D72"/>
    <w:rsid w:val="00A73A91"/>
    <w:rsid w:val="00B06701"/>
    <w:rsid w:val="00BB0A46"/>
    <w:rsid w:val="00BE0168"/>
    <w:rsid w:val="00C0299B"/>
    <w:rsid w:val="00C23A8A"/>
    <w:rsid w:val="00C630BA"/>
    <w:rsid w:val="00C73147"/>
    <w:rsid w:val="00C75CCD"/>
    <w:rsid w:val="00D56774"/>
    <w:rsid w:val="00DB4273"/>
    <w:rsid w:val="00E1697B"/>
    <w:rsid w:val="00E81DFD"/>
    <w:rsid w:val="00E85B1E"/>
    <w:rsid w:val="00EB50A7"/>
    <w:rsid w:val="00ED0969"/>
    <w:rsid w:val="00F32E17"/>
    <w:rsid w:val="00F6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D16B1"/>
  <w15:chartTrackingRefBased/>
  <w15:docId w15:val="{23751598-FDA9-476F-B20B-73A060B5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7183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73A9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3A9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3A9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3A9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3A9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3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3A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5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43BDA-5035-4F4D-BD41-4A99FC3D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Schattke Alena, JUDr.</dc:creator>
  <cp:keywords/>
  <dc:description/>
  <cp:lastModifiedBy>Schattke Alena, JUDr.</cp:lastModifiedBy>
  <cp:revision>3</cp:revision>
  <dcterms:created xsi:type="dcterms:W3CDTF">2026-06-12T07:39:00Z</dcterms:created>
  <dcterms:modified xsi:type="dcterms:W3CDTF">2026-06-12T07:41:00Z</dcterms:modified>
</cp:coreProperties>
</file>